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A451" w14:textId="3689788D" w:rsidR="00A039DA" w:rsidRPr="00A039DA" w:rsidRDefault="00A039DA" w:rsidP="00A039DA">
      <w:pPr>
        <w:tabs>
          <w:tab w:val="num" w:pos="720"/>
        </w:tabs>
        <w:spacing w:line="360" w:lineRule="auto"/>
        <w:jc w:val="center"/>
        <w:rPr>
          <w:rFonts w:ascii="Times New Roman" w:hAnsi="Times New Roman" w:cs="Times New Roman"/>
          <w:b/>
          <w:bCs/>
          <w:color w:val="0070C0"/>
          <w:sz w:val="44"/>
          <w:szCs w:val="44"/>
          <w:lang w:val="sv-SE"/>
        </w:rPr>
      </w:pPr>
      <w:r w:rsidRPr="00A039DA">
        <w:rPr>
          <w:rFonts w:ascii="Times New Roman" w:hAnsi="Times New Roman" w:cs="Times New Roman"/>
          <w:b/>
          <w:bCs/>
          <w:color w:val="0070C0"/>
          <w:sz w:val="44"/>
          <w:szCs w:val="44"/>
          <w:lang w:val="sv-SE"/>
        </w:rPr>
        <w:t xml:space="preserve">Entreprenörskap i </w:t>
      </w:r>
      <w:r>
        <w:rPr>
          <w:rFonts w:ascii="Times New Roman" w:hAnsi="Times New Roman" w:cs="Times New Roman"/>
          <w:b/>
          <w:bCs/>
          <w:color w:val="0070C0"/>
          <w:sz w:val="44"/>
          <w:szCs w:val="44"/>
          <w:lang w:val="sv-SE"/>
        </w:rPr>
        <w:t>M</w:t>
      </w:r>
      <w:r w:rsidRPr="00A039DA">
        <w:rPr>
          <w:rFonts w:ascii="Times New Roman" w:hAnsi="Times New Roman" w:cs="Times New Roman"/>
          <w:b/>
          <w:bCs/>
          <w:color w:val="0070C0"/>
          <w:sz w:val="44"/>
          <w:szCs w:val="44"/>
          <w:lang w:val="sv-SE"/>
        </w:rPr>
        <w:t>ikroföretag:</w:t>
      </w:r>
    </w:p>
    <w:p w14:paraId="7C621572" w14:textId="267749AB" w:rsidR="00582EFC" w:rsidRPr="00A039DA" w:rsidRDefault="00A039DA" w:rsidP="00A039DA">
      <w:pPr>
        <w:tabs>
          <w:tab w:val="num" w:pos="720"/>
        </w:tabs>
        <w:spacing w:line="360" w:lineRule="auto"/>
        <w:jc w:val="center"/>
        <w:rPr>
          <w:rFonts w:ascii="Times New Roman" w:hAnsi="Times New Roman" w:cs="Times New Roman"/>
          <w:b/>
          <w:bCs/>
          <w:color w:val="0070C0"/>
          <w:sz w:val="44"/>
          <w:szCs w:val="44"/>
          <w:lang w:val="sv-SE"/>
        </w:rPr>
      </w:pPr>
      <w:r w:rsidRPr="00A039DA">
        <w:rPr>
          <w:rFonts w:ascii="Times New Roman" w:hAnsi="Times New Roman" w:cs="Times New Roman"/>
          <w:b/>
          <w:bCs/>
          <w:color w:val="0070C0"/>
          <w:sz w:val="44"/>
          <w:szCs w:val="44"/>
          <w:lang w:val="sv-SE"/>
        </w:rPr>
        <w:t xml:space="preserve">GENIE Modell &amp; </w:t>
      </w:r>
      <w:r>
        <w:rPr>
          <w:rFonts w:ascii="Times New Roman" w:hAnsi="Times New Roman" w:cs="Times New Roman"/>
          <w:b/>
          <w:bCs/>
          <w:color w:val="0070C0"/>
          <w:sz w:val="44"/>
          <w:szCs w:val="44"/>
          <w:lang w:val="sv-SE"/>
        </w:rPr>
        <w:t>I</w:t>
      </w:r>
      <w:r w:rsidRPr="00A039DA">
        <w:rPr>
          <w:rFonts w:ascii="Times New Roman" w:hAnsi="Times New Roman" w:cs="Times New Roman"/>
          <w:b/>
          <w:bCs/>
          <w:color w:val="0070C0"/>
          <w:sz w:val="44"/>
          <w:szCs w:val="44"/>
          <w:lang w:val="sv-SE"/>
        </w:rPr>
        <w:t>nnovativa Pedagogier</w:t>
      </w:r>
    </w:p>
    <w:p w14:paraId="0B210368" w14:textId="4FCE4066" w:rsidR="00950165" w:rsidRPr="002021AF" w:rsidRDefault="00582EFC" w:rsidP="00A039DA">
      <w:pPr>
        <w:spacing w:line="360" w:lineRule="auto"/>
        <w:rPr>
          <w:rFonts w:ascii="Times New Roman" w:hAnsi="Times New Roman" w:cs="Times New Roman"/>
          <w:b/>
          <w:bCs/>
          <w:color w:val="2F5496" w:themeColor="accent1" w:themeShade="BF"/>
          <w:lang w:val="sv-SE"/>
        </w:rPr>
      </w:pPr>
      <w:r w:rsidRPr="002021AF">
        <w:rPr>
          <w:rFonts w:ascii="Times New Roman" w:hAnsi="Times New Roman" w:cs="Times New Roman"/>
          <w:b/>
          <w:bCs/>
          <w:color w:val="2F5496" w:themeColor="accent1" w:themeShade="BF"/>
          <w:lang w:val="sv-SE"/>
        </w:rPr>
        <w:t>Sammanfattning</w:t>
      </w:r>
    </w:p>
    <w:p w14:paraId="022740B4" w14:textId="40E23A91" w:rsidR="00950165" w:rsidRPr="00950165" w:rsidRDefault="00950165" w:rsidP="007F7C54">
      <w:pPr>
        <w:spacing w:line="360" w:lineRule="auto"/>
        <w:jc w:val="both"/>
        <w:rPr>
          <w:rFonts w:ascii="Times New Roman" w:hAnsi="Times New Roman" w:cs="Times New Roman"/>
          <w:color w:val="2F5496" w:themeColor="accent1" w:themeShade="BF"/>
          <w:lang w:val="sv-SE"/>
        </w:rPr>
      </w:pPr>
      <w:r w:rsidRPr="00950165">
        <w:rPr>
          <w:rFonts w:ascii="Times New Roman" w:hAnsi="Times New Roman" w:cs="Times New Roman"/>
          <w:color w:val="2F5496" w:themeColor="accent1" w:themeShade="BF"/>
          <w:lang w:val="sv-SE"/>
        </w:rPr>
        <w:t xml:space="preserve">Syftet med denna rapport är att identifiera olika begrepp inom intraprenörskap och att svara på hur en intraprenörskapskultur kan etableras i företag. En akademisk litteraturöversikt genomfördes om konceptet, aspekter och egenskaper hos </w:t>
      </w:r>
      <w:r w:rsidR="005659EE" w:rsidRPr="00950165">
        <w:rPr>
          <w:rFonts w:ascii="Times New Roman" w:hAnsi="Times New Roman" w:cs="Times New Roman"/>
          <w:color w:val="2F5496" w:themeColor="accent1" w:themeShade="BF"/>
          <w:lang w:val="sv-SE"/>
        </w:rPr>
        <w:t>intraprenörskap</w:t>
      </w:r>
      <w:r w:rsidRPr="00950165">
        <w:rPr>
          <w:rFonts w:ascii="Times New Roman" w:hAnsi="Times New Roman" w:cs="Times New Roman"/>
          <w:color w:val="2F5496" w:themeColor="accent1" w:themeShade="BF"/>
          <w:lang w:val="sv-SE"/>
        </w:rPr>
        <w:t xml:space="preserve">, determinanter för att bli </w:t>
      </w:r>
      <w:r w:rsidR="005659EE" w:rsidRPr="00950165">
        <w:rPr>
          <w:rFonts w:ascii="Times New Roman" w:hAnsi="Times New Roman" w:cs="Times New Roman"/>
          <w:color w:val="2F5496" w:themeColor="accent1" w:themeShade="BF"/>
          <w:lang w:val="sv-SE"/>
        </w:rPr>
        <w:t>intraprenör</w:t>
      </w:r>
      <w:r w:rsidRPr="00950165">
        <w:rPr>
          <w:rFonts w:ascii="Times New Roman" w:hAnsi="Times New Roman" w:cs="Times New Roman"/>
          <w:color w:val="2F5496" w:themeColor="accent1" w:themeShade="BF"/>
          <w:lang w:val="sv-SE"/>
        </w:rPr>
        <w:t xml:space="preserve">, anställda med </w:t>
      </w:r>
      <w:r w:rsidR="005659EE" w:rsidRPr="00950165">
        <w:rPr>
          <w:rFonts w:ascii="Times New Roman" w:hAnsi="Times New Roman" w:cs="Times New Roman"/>
          <w:color w:val="2F5496" w:themeColor="accent1" w:themeShade="BF"/>
          <w:lang w:val="sv-SE"/>
        </w:rPr>
        <w:t>intraprenörskap</w:t>
      </w:r>
      <w:r w:rsidRPr="00950165">
        <w:rPr>
          <w:rFonts w:ascii="Times New Roman" w:hAnsi="Times New Roman" w:cs="Times New Roman"/>
          <w:color w:val="2F5496" w:themeColor="accent1" w:themeShade="BF"/>
          <w:lang w:val="sv-SE"/>
        </w:rPr>
        <w:t xml:space="preserve">, deras beteenden, färdigheter och avsikter, miljöfaktorernas inverkan på </w:t>
      </w:r>
      <w:r w:rsidR="005659EE" w:rsidRPr="00950165">
        <w:rPr>
          <w:rFonts w:ascii="Times New Roman" w:hAnsi="Times New Roman" w:cs="Times New Roman"/>
          <w:color w:val="2F5496" w:themeColor="accent1" w:themeShade="BF"/>
          <w:lang w:val="sv-SE"/>
        </w:rPr>
        <w:t xml:space="preserve">intraprenörskap </w:t>
      </w:r>
      <w:r w:rsidRPr="00950165">
        <w:rPr>
          <w:rFonts w:ascii="Times New Roman" w:hAnsi="Times New Roman" w:cs="Times New Roman"/>
          <w:color w:val="2F5496" w:themeColor="accent1" w:themeShade="BF"/>
          <w:lang w:val="sv-SE"/>
        </w:rPr>
        <w:t xml:space="preserve">och ekonomiska resultat av </w:t>
      </w:r>
      <w:r w:rsidR="005659EE" w:rsidRPr="00950165">
        <w:rPr>
          <w:rFonts w:ascii="Times New Roman" w:hAnsi="Times New Roman" w:cs="Times New Roman"/>
          <w:color w:val="2F5496" w:themeColor="accent1" w:themeShade="BF"/>
          <w:lang w:val="sv-SE"/>
        </w:rPr>
        <w:t>intraprenörskap</w:t>
      </w:r>
      <w:r w:rsidRPr="00950165">
        <w:rPr>
          <w:rFonts w:ascii="Times New Roman" w:hAnsi="Times New Roman" w:cs="Times New Roman"/>
          <w:color w:val="2F5496" w:themeColor="accent1" w:themeShade="BF"/>
          <w:lang w:val="sv-SE"/>
        </w:rPr>
        <w:t>. Rapporten behandlar aktuella policyer, strategier och program som är relevanta för intraprenörer. Våra resultat avslöjar många definitioner av konceptet, som har undersökts ur kulturens perspektiv, ledarskap, individuella förmågor och påverkan på organisationens prestanda. Vi finner att intraprenörer uppvisar egenskaper hos både anställda och entreprenörer. Dessutom kräver intraprenörskap specifika ledarstilar och organisationsstrukturer. Våra resultat visar att utvecklingen av intraprenörskap varierar avsevärt mellan EU:s medlemsstater, med några av de minst entreprenöriella miljöerna som pionjärer inom intraprenörskap. Denna utveckling verkar inte vara resultatet av politiska åtgärder, eftersom vi inte hittade några aktiva åtgärder för att främja detta fenomen. Särskilt oroande är klyftan mellan små och medelstora företag</w:t>
      </w:r>
      <w:r w:rsidR="000270F5">
        <w:rPr>
          <w:rFonts w:ascii="Times New Roman" w:hAnsi="Times New Roman" w:cs="Times New Roman"/>
          <w:color w:val="2F5496" w:themeColor="accent1" w:themeShade="BF"/>
          <w:lang w:val="sv-SE"/>
        </w:rPr>
        <w:t xml:space="preserve"> (SMEs)</w:t>
      </w:r>
      <w:r w:rsidRPr="00950165">
        <w:rPr>
          <w:rFonts w:ascii="Times New Roman" w:hAnsi="Times New Roman" w:cs="Times New Roman"/>
          <w:color w:val="2F5496" w:themeColor="accent1" w:themeShade="BF"/>
          <w:lang w:val="sv-SE"/>
        </w:rPr>
        <w:t>. Dessa företag saknar interna resurser och är mest i behov av stöd, men vi kunde inte hitta något vetenskapligt arbete eller politiska åtgärder riktade mot denna grupp. Ändå kan flera ramar som riktar sig till entreprenörskap fungera som utgångspunkt för att identifiera interventionsområden för intraprenörskap. I detta syfte korsbedömde vi två ledande europeiska ramar i vår rapport. Baserat på dessa och våra resultat kunde vi skapa en lista över potentiella interventionsområden för att stärka intraprenörskapskapacitet, ledarstil och intraprenörskapskultur i organisationer.</w:t>
      </w:r>
    </w:p>
    <w:p w14:paraId="7004A960" w14:textId="7DE2AF1F" w:rsidR="006B4854" w:rsidRPr="00950165" w:rsidRDefault="006B4854" w:rsidP="007F7C54">
      <w:pPr>
        <w:spacing w:line="360" w:lineRule="auto"/>
        <w:jc w:val="both"/>
        <w:rPr>
          <w:rFonts w:ascii="Times New Roman" w:hAnsi="Times New Roman" w:cs="Times New Roman"/>
          <w:color w:val="2F5496" w:themeColor="accent1" w:themeShade="BF"/>
          <w:lang w:val="sv-SE"/>
        </w:rPr>
      </w:pPr>
    </w:p>
    <w:p w14:paraId="7C654426" w14:textId="53F46ACD" w:rsidR="006B4854" w:rsidRPr="00950165" w:rsidRDefault="006B4854" w:rsidP="007F7C54">
      <w:pPr>
        <w:spacing w:line="360" w:lineRule="auto"/>
        <w:jc w:val="both"/>
        <w:rPr>
          <w:rFonts w:ascii="Times New Roman" w:hAnsi="Times New Roman" w:cs="Times New Roman"/>
          <w:color w:val="2F5496" w:themeColor="accent1" w:themeShade="BF"/>
          <w:lang w:val="sv-SE"/>
        </w:rPr>
      </w:pPr>
    </w:p>
    <w:p w14:paraId="62B22432" w14:textId="77777777" w:rsidR="006B4854" w:rsidRPr="0048013E" w:rsidRDefault="006B4854" w:rsidP="007F7C54">
      <w:pPr>
        <w:spacing w:line="360" w:lineRule="auto"/>
        <w:jc w:val="both"/>
        <w:rPr>
          <w:color w:val="2F5496" w:themeColor="accent1" w:themeShade="BF"/>
          <w:lang w:val="sv-SE"/>
        </w:rPr>
      </w:pPr>
    </w:p>
    <w:sectPr w:rsidR="006B4854" w:rsidRPr="0048013E" w:rsidSect="00CF4FB6">
      <w:headerReference w:type="default" r:id="rId6"/>
      <w:footerReference w:type="default" r:id="rId7"/>
      <w:pgSz w:w="11906" w:h="16838"/>
      <w:pgMar w:top="1440" w:right="1440" w:bottom="1440" w:left="1440"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79F1" w14:textId="77777777" w:rsidR="004A1B43" w:rsidRDefault="004A1B43" w:rsidP="007F7C54">
      <w:r>
        <w:separator/>
      </w:r>
    </w:p>
  </w:endnote>
  <w:endnote w:type="continuationSeparator" w:id="0">
    <w:p w14:paraId="2272A724" w14:textId="77777777" w:rsidR="004A1B43" w:rsidRDefault="004A1B43" w:rsidP="007F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467A" w14:textId="77777777" w:rsidR="007F7C54" w:rsidRDefault="007F7C54" w:rsidP="007F7C54">
    <w:pPr>
      <w:pStyle w:val="Fuzeile"/>
      <w:jc w:val="right"/>
    </w:pPr>
    <w:r>
      <w:rPr>
        <w:noProof/>
      </w:rPr>
      <mc:AlternateContent>
        <mc:Choice Requires="wpg">
          <w:drawing>
            <wp:anchor distT="0" distB="0" distL="114300" distR="114300" simplePos="0" relativeHeight="251663360" behindDoc="0" locked="0" layoutInCell="1" allowOverlap="1" wp14:anchorId="3E72AB0D" wp14:editId="5018E784">
              <wp:simplePos x="0" y="0"/>
              <wp:positionH relativeFrom="page">
                <wp:posOffset>355600</wp:posOffset>
              </wp:positionH>
              <wp:positionV relativeFrom="paragraph">
                <wp:posOffset>-635</wp:posOffset>
              </wp:positionV>
              <wp:extent cx="6732000" cy="270000"/>
              <wp:effectExtent l="0" t="0" r="0" b="0"/>
              <wp:wrapNone/>
              <wp:docPr id="7" name="Gruppieren 7"/>
              <wp:cNvGraphicFramePr/>
              <a:graphic xmlns:a="http://schemas.openxmlformats.org/drawingml/2006/main">
                <a:graphicData uri="http://schemas.microsoft.com/office/word/2010/wordprocessingGroup">
                  <wpg:wgp>
                    <wpg:cNvGrpSpPr/>
                    <wpg:grpSpPr>
                      <a:xfrm>
                        <a:off x="0" y="0"/>
                        <a:ext cx="6732000" cy="270000"/>
                        <a:chOff x="0" y="0"/>
                        <a:chExt cx="6733950" cy="269875"/>
                      </a:xfrm>
                    </wpg:grpSpPr>
                    <pic:pic xmlns:pic="http://schemas.openxmlformats.org/drawingml/2006/picture">
                      <pic:nvPicPr>
                        <pic:cNvPr id="6" name="image2.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wpg:grpSp>
                      <wpg:cNvPr id="16" name="Grupo 16"/>
                      <wpg:cNvGrpSpPr>
                        <a:grpSpLocks/>
                      </wpg:cNvGrpSpPr>
                      <wpg:grpSpPr bwMode="auto">
                        <a:xfrm rot="10800000">
                          <a:off x="361950" y="57150"/>
                          <a:ext cx="6372000" cy="133200"/>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7" style="position:absolute;margin-left:28pt;margin-top:-.05pt;width:530.1pt;height:21.25pt;z-index:251663360;mso-position-horizontal-relative:page;mso-width-relative:margin;mso-height-relative:margin" coordsize="67339,2698" o:spid="_x0000_s1026" w14:anchorId="52BDC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2.png" style="position:absolute;width:2698;height:269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">
                <v:imagedata o:title="" r:id="rId3"/>
              </v:shape>
              <v:group id="Grupo 16" style="position:absolute;left:3619;top:571;width:63720;height:1332;rotation:180" coordsize="6142,13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v:line id="Line 2" style="position:absolute;visibility:visible;mso-wrap-style:square" o:spid="_x0000_s1029"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 id="Picture 3" style="position:absolute;width:448;height:13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4"/>
                </v:shape>
              </v:group>
              <w10:wrap anchorx="page"/>
            </v:group>
          </w:pict>
        </mc:Fallback>
      </mc:AlternateContent>
    </w:r>
  </w:p>
  <w:tbl>
    <w:tblPr>
      <w:tblStyle w:val="Tabellenraster"/>
      <w:tblW w:w="10450" w:type="dxa"/>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right w:w="0" w:type="dxa"/>
      </w:tblCellMar>
      <w:tblLook w:val="04A0" w:firstRow="1" w:lastRow="0" w:firstColumn="1" w:lastColumn="0" w:noHBand="0" w:noVBand="1"/>
    </w:tblPr>
    <w:tblGrid>
      <w:gridCol w:w="2527"/>
      <w:gridCol w:w="6333"/>
      <w:gridCol w:w="1590"/>
    </w:tblGrid>
    <w:tr w:rsidR="007F7C54" w14:paraId="36859A06" w14:textId="77777777" w:rsidTr="00CF4FB6">
      <w:trPr>
        <w:trHeight w:val="20"/>
      </w:trPr>
      <w:tc>
        <w:tcPr>
          <w:tcW w:w="2527" w:type="dxa"/>
          <w:vAlign w:val="center"/>
        </w:tcPr>
        <w:p w14:paraId="53D88080" w14:textId="3D9D3CA6" w:rsidR="007F7C54" w:rsidRPr="005140F3" w:rsidRDefault="3BA07626" w:rsidP="007F7C54">
          <w:pPr>
            <w:pStyle w:val="Fuzeile"/>
          </w:pPr>
          <w:r>
            <w:rPr>
              <w:noProof/>
            </w:rPr>
            <w:drawing>
              <wp:inline distT="0" distB="0" distL="0" distR="0" wp14:anchorId="335BA664" wp14:editId="74B75328">
                <wp:extent cx="1590675" cy="333375"/>
                <wp:effectExtent l="0" t="0" r="0" b="0"/>
                <wp:docPr id="980641838" name="Grafik 98064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590675" cy="333375"/>
                        </a:xfrm>
                        <a:prstGeom prst="rect">
                          <a:avLst/>
                        </a:prstGeom>
                      </pic:spPr>
                    </pic:pic>
                  </a:graphicData>
                </a:graphic>
              </wp:inline>
            </w:drawing>
          </w:r>
        </w:p>
      </w:tc>
      <w:tc>
        <w:tcPr>
          <w:tcW w:w="6333" w:type="dxa"/>
        </w:tcPr>
        <w:p w14:paraId="33C68199" w14:textId="1A12DE68" w:rsidR="007F7C54" w:rsidRPr="005B3E20" w:rsidRDefault="3BA07626" w:rsidP="3BA07626">
          <w:pPr>
            <w:pStyle w:val="Fuzeile"/>
            <w:tabs>
              <w:tab w:val="center" w:pos="4252"/>
              <w:tab w:val="right" w:pos="8504"/>
            </w:tabs>
          </w:pPr>
          <w:r w:rsidRPr="3BA07626">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590" w:type="dxa"/>
        </w:tcPr>
        <w:p w14:paraId="61668EEA" w14:textId="7DA0A63F" w:rsidR="007F7C54" w:rsidRDefault="3BA07626" w:rsidP="007F7C54">
          <w:pPr>
            <w:pStyle w:val="Fuzeile"/>
          </w:pPr>
          <w:r>
            <w:rPr>
              <w:noProof/>
            </w:rPr>
            <w:drawing>
              <wp:inline distT="0" distB="0" distL="0" distR="0" wp14:anchorId="2A4527C2" wp14:editId="0EEC167A">
                <wp:extent cx="1009650" cy="352425"/>
                <wp:effectExtent l="0" t="0" r="0" b="0"/>
                <wp:docPr id="371483495" name="Grafik 371483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6EB014CF" w14:textId="77777777" w:rsidR="007F7C54" w:rsidRDefault="007F7C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7131" w14:textId="77777777" w:rsidR="004A1B43" w:rsidRDefault="004A1B43" w:rsidP="007F7C54">
      <w:r>
        <w:separator/>
      </w:r>
    </w:p>
  </w:footnote>
  <w:footnote w:type="continuationSeparator" w:id="0">
    <w:p w14:paraId="4BED0F67" w14:textId="77777777" w:rsidR="004A1B43" w:rsidRDefault="004A1B43" w:rsidP="007F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6DC6" w14:textId="098407C1" w:rsidR="007F7C54" w:rsidRDefault="007F7C54">
    <w:pPr>
      <w:pStyle w:val="Kopfzeile"/>
    </w:pPr>
    <w:r>
      <w:rPr>
        <w:noProof/>
      </w:rPr>
      <w:drawing>
        <wp:anchor distT="0" distB="0" distL="114300" distR="114300" simplePos="0" relativeHeight="251660288" behindDoc="1" locked="0" layoutInCell="1" allowOverlap="0" wp14:anchorId="5C29CB54" wp14:editId="4A6A4AC7">
          <wp:simplePos x="0" y="0"/>
          <wp:positionH relativeFrom="margin">
            <wp:posOffset>0</wp:posOffset>
          </wp:positionH>
          <wp:positionV relativeFrom="paragraph">
            <wp:posOffset>185420</wp:posOffset>
          </wp:positionV>
          <wp:extent cx="1414800" cy="662400"/>
          <wp:effectExtent l="0" t="0" r="0" b="4445"/>
          <wp:wrapTopAndBottom/>
          <wp:docPr id="1912798568" name="Imagen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n 3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800" cy="662400"/>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9264" behindDoc="1" locked="0" layoutInCell="1" allowOverlap="1" wp14:anchorId="6AC39865" wp14:editId="6CBA4E4E">
              <wp:simplePos x="0" y="0"/>
              <wp:positionH relativeFrom="leftMargin">
                <wp:posOffset>886883</wp:posOffset>
              </wp:positionH>
              <wp:positionV relativeFrom="page">
                <wp:posOffset>635000</wp:posOffset>
              </wp:positionV>
              <wp:extent cx="6372000" cy="133200"/>
              <wp:effectExtent l="0" t="0" r="16510" b="0"/>
              <wp:wrapTight wrapText="bothSides">
                <wp:wrapPolygon edited="0">
                  <wp:start x="0" y="0"/>
                  <wp:lineTo x="0" y="18603"/>
                  <wp:lineTo x="1550" y="18603"/>
                  <wp:lineTo x="21613" y="12402"/>
                  <wp:lineTo x="21613" y="8268"/>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000" cy="133200"/>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69.85pt;margin-top:50pt;width:501.75pt;height:10.5pt;z-index:-251657216;mso-position-horizontal-relative:left-margin-area;mso-position-vertical-relative:page;mso-width-relative:margin;mso-height-relative:margin" coordsize="6142,135" o:spid="_x0000_s1026" w14:anchorId="1FB02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&#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anchorx="margin"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54"/>
    <w:rsid w:val="000270F5"/>
    <w:rsid w:val="00164BD4"/>
    <w:rsid w:val="002021AF"/>
    <w:rsid w:val="00342EEA"/>
    <w:rsid w:val="0048013E"/>
    <w:rsid w:val="004A1B43"/>
    <w:rsid w:val="005659EE"/>
    <w:rsid w:val="00582EFC"/>
    <w:rsid w:val="006B4854"/>
    <w:rsid w:val="007F7C54"/>
    <w:rsid w:val="00950165"/>
    <w:rsid w:val="00A039DA"/>
    <w:rsid w:val="00CF4FB6"/>
    <w:rsid w:val="08F0DE40"/>
    <w:rsid w:val="109637A4"/>
    <w:rsid w:val="3B2915FE"/>
    <w:rsid w:val="3BA07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B5F78"/>
  <w15:chartTrackingRefBased/>
  <w15:docId w15:val="{8CE61744-DAFB-0545-B094-63B4825F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2E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7C54"/>
    <w:pPr>
      <w:tabs>
        <w:tab w:val="center" w:pos="4513"/>
        <w:tab w:val="right" w:pos="9026"/>
      </w:tabs>
    </w:pPr>
  </w:style>
  <w:style w:type="character" w:customStyle="1" w:styleId="KopfzeileZchn">
    <w:name w:val="Kopfzeile Zchn"/>
    <w:basedOn w:val="Absatz-Standardschriftart"/>
    <w:link w:val="Kopfzeile"/>
    <w:uiPriority w:val="99"/>
    <w:rsid w:val="007F7C54"/>
  </w:style>
  <w:style w:type="paragraph" w:styleId="Fuzeile">
    <w:name w:val="footer"/>
    <w:basedOn w:val="Standard"/>
    <w:link w:val="FuzeileZchn"/>
    <w:uiPriority w:val="99"/>
    <w:unhideWhenUsed/>
    <w:rsid w:val="007F7C54"/>
    <w:pPr>
      <w:tabs>
        <w:tab w:val="center" w:pos="4513"/>
        <w:tab w:val="right" w:pos="9026"/>
      </w:tabs>
    </w:pPr>
  </w:style>
  <w:style w:type="character" w:customStyle="1" w:styleId="FuzeileZchn">
    <w:name w:val="Fußzeile Zchn"/>
    <w:basedOn w:val="Absatz-Standardschriftart"/>
    <w:link w:val="Fuzeile"/>
    <w:uiPriority w:val="99"/>
    <w:rsid w:val="007F7C54"/>
  </w:style>
  <w:style w:type="table" w:styleId="Tabellenraster">
    <w:name w:val="Table Grid"/>
    <w:basedOn w:val="NormaleTabelle"/>
    <w:uiPriority w:val="59"/>
    <w:rsid w:val="007F7C54"/>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4.png"/><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1697</Characters>
  <Application>Microsoft Office Word</Application>
  <DocSecurity>0</DocSecurity>
  <Lines>14</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Jennifer Voepel</cp:lastModifiedBy>
  <cp:revision>9</cp:revision>
  <dcterms:created xsi:type="dcterms:W3CDTF">2022-10-02T10:57:00Z</dcterms:created>
  <dcterms:modified xsi:type="dcterms:W3CDTF">2024-02-02T14:46:00Z</dcterms:modified>
</cp:coreProperties>
</file>